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Rațiu Family Charitable Foundation: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Bank Name: Bank of Scotland</w:t>
      </w:r>
    </w:p>
    <w:p w:rsidR="00000000" w:rsidDel="00000000" w:rsidP="00000000" w:rsidRDefault="00000000" w:rsidRPr="00000000" w14:paraId="00000006">
      <w:pPr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rtl w:val="0"/>
        </w:rPr>
        <w:t xml:space="preserve">Branch: 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33 Old Broad Street, London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Account Name: The Ratiu Family Charitable Foundation</w:t>
        <w:br w:type="textWrapping"/>
        <w:t xml:space="preserve">Account Number: 00362368        Sort Code: 121103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BIC: BOFSGB21238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IBAN: GB17 BOFS 1211 0300 3623 68</w:t>
      </w:r>
    </w:p>
    <w:p w:rsidR="00000000" w:rsidDel="00000000" w:rsidP="00000000" w:rsidRDefault="00000000" w:rsidRPr="00000000" w14:paraId="0000000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Reference RFFUK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maps/search/33+Old+Broad+Street,+London?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